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A7" w:rsidRDefault="003106A7" w:rsidP="003106A7">
      <w:pPr>
        <w:pStyle w:val="Pa0"/>
        <w:widowControl w:val="0"/>
        <w:spacing w:before="80"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</w:pPr>
      <w:bookmarkStart w:id="0" w:name="_GoBack"/>
      <w:r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  <w:t>Справочная информация о новом порядке применения ККТ</w:t>
      </w:r>
      <w:bookmarkEnd w:id="0"/>
    </w:p>
    <w:p w:rsidR="003106A7" w:rsidRPr="00DD572D" w:rsidRDefault="003106A7" w:rsidP="003106A7">
      <w:pPr>
        <w:pStyle w:val="Pa0"/>
        <w:widowControl w:val="0"/>
        <w:spacing w:before="8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</w:pPr>
      <w:r w:rsidRPr="00DD572D"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  <w:t xml:space="preserve">На сайте ФНС России www.nalog.ru  в разделе «Новый порядок применения контрольно-кассовой техники» размещена справочная информация  о новом порядке  применения ККТ, в частности, о  моделях  и экземплярах  ККТ, соответствующей требованиям нового порядка, сведения о выданных разрешениях на обработку фискальных данных, ответы на часто задаваемые вопросы и иные информационные материалы. </w:t>
      </w:r>
    </w:p>
    <w:p w:rsidR="003106A7" w:rsidRPr="00DD572D" w:rsidRDefault="003106A7" w:rsidP="003106A7">
      <w:pPr>
        <w:pStyle w:val="Pa0"/>
        <w:widowControl w:val="0"/>
        <w:spacing w:before="8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</w:pPr>
      <w:r w:rsidRPr="00DD572D"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  <w:t xml:space="preserve">Телефон </w:t>
      </w:r>
      <w:proofErr w:type="gramStart"/>
      <w:r w:rsidRPr="00DD572D"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  <w:t>Единого</w:t>
      </w:r>
      <w:proofErr w:type="gramEnd"/>
      <w:r w:rsidRPr="00DD572D"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  <w:t xml:space="preserve"> Контакт—центра ФНС России: 8(800)222-22-22</w:t>
      </w:r>
    </w:p>
    <w:p w:rsidR="003106A7" w:rsidRPr="00AE06B3" w:rsidRDefault="003106A7" w:rsidP="003106A7">
      <w:pPr>
        <w:pStyle w:val="Pa0"/>
        <w:widowControl w:val="0"/>
        <w:spacing w:before="8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</w:pPr>
      <w:r w:rsidRPr="00DD572D">
        <w:rPr>
          <w:rFonts w:ascii="Times New Roman" w:hAnsi="Times New Roman" w:cs="Times New Roman"/>
          <w:bCs/>
          <w:color w:val="000000" w:themeColor="text1"/>
          <w:sz w:val="24"/>
          <w:szCs w:val="24"/>
          <w14:ligatures w14:val="none"/>
        </w:rPr>
        <w:t>УФНС России по  Забайкальскому краю: 8(3022)23-05-38</w:t>
      </w:r>
    </w:p>
    <w:p w:rsidR="00712378" w:rsidRDefault="00712378"/>
    <w:sectPr w:rsidR="0071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A7"/>
    <w:rsid w:val="003106A7"/>
    <w:rsid w:val="007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rsid w:val="003106A7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rsid w:val="003106A7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2019-02-25T08:16:00Z</dcterms:created>
  <dcterms:modified xsi:type="dcterms:W3CDTF">2019-02-25T08:18:00Z</dcterms:modified>
</cp:coreProperties>
</file>